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49" w:type="dxa"/>
        <w:tblLook w:val="04A0" w:firstRow="1" w:lastRow="0" w:firstColumn="1" w:lastColumn="0" w:noHBand="0" w:noVBand="1"/>
      </w:tblPr>
      <w:tblGrid>
        <w:gridCol w:w="851"/>
        <w:gridCol w:w="2177"/>
        <w:gridCol w:w="1993"/>
        <w:gridCol w:w="3028"/>
      </w:tblGrid>
      <w:tr w:rsidR="00E62B4E" w:rsidRPr="00E62B4E" w:rsidTr="00286658">
        <w:trPr>
          <w:gridAfter w:val="3"/>
          <w:wAfter w:w="7198" w:type="dxa"/>
          <w:trHeight w:val="46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E62B4E" w:rsidRPr="00E62B4E" w:rsidTr="00E62B4E">
        <w:trPr>
          <w:gridAfter w:val="2"/>
          <w:wAfter w:w="5021" w:type="dxa"/>
          <w:trHeight w:val="408"/>
        </w:trPr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0000"/>
                <w:sz w:val="32"/>
                <w:szCs w:val="32"/>
                <w:lang w:eastAsia="en-IN"/>
              </w:rPr>
              <w:t> </w:t>
            </w:r>
          </w:p>
        </w:tc>
      </w:tr>
      <w:tr w:rsidR="00E62B4E" w:rsidRPr="00E62B4E" w:rsidTr="00E62B4E">
        <w:trPr>
          <w:trHeight w:val="288"/>
        </w:trPr>
        <w:tc>
          <w:tcPr>
            <w:tcW w:w="8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62B4E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36"/>
                <w:szCs w:val="36"/>
                <w:lang w:eastAsia="en-IN"/>
              </w:rPr>
              <w:t>Non Teaching</w:t>
            </w:r>
            <w:proofErr w:type="spellEnd"/>
            <w:r w:rsidRPr="00E62B4E">
              <w:rPr>
                <w:rFonts w:ascii="Calibri" w:eastAsia="Times New Roman" w:hAnsi="Calibri" w:cs="Calibri"/>
                <w:b/>
                <w:bCs/>
                <w:color w:val="C45911" w:themeColor="accent2" w:themeShade="BF"/>
                <w:sz w:val="36"/>
                <w:szCs w:val="36"/>
                <w:lang w:eastAsia="en-IN"/>
              </w:rPr>
              <w:t xml:space="preserve"> Staff</w:t>
            </w:r>
          </w:p>
        </w:tc>
      </w:tr>
      <w:tr w:rsidR="00E62B4E" w:rsidRPr="00E62B4E" w:rsidTr="00E62B4E">
        <w:trPr>
          <w:trHeight w:val="288"/>
        </w:trPr>
        <w:tc>
          <w:tcPr>
            <w:tcW w:w="8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Administrative section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Mandeep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PA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Office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suppirientenent</w:t>
            </w:r>
            <w:proofErr w:type="spellEnd"/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Rupinder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Clearical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Gurinder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Clearical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5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Prabhjeet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Clearical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6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Kishan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gupta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accountant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7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Jaswinder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8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Karamjit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32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Central Library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Librarian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Mandeep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Assistant Librarian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Neetu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Assistant Librarian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Veena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Devi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Attendent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Librarian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5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Sabti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Devi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Information Technology Cell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Ishant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Sharma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IT Officer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Jaspreet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286658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IT</w:t>
            </w:r>
            <w:r w:rsidR="00E62B4E"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Assistant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Tarnbir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286658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IT</w:t>
            </w:r>
            <w:r w:rsidR="00E62B4E"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Assistant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Pritpal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Yogya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Clinical Skill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Bhoomi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Incharge</w:t>
            </w:r>
            <w:proofErr w:type="spellEnd"/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Satwinder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Bimla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Rani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Human Resource Development Cell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Rajat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Kumar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Incharge</w:t>
            </w:r>
            <w:proofErr w:type="spellEnd"/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Simranjeet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Pankaj Mandal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4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4"/>
                <w:szCs w:val="24"/>
                <w:lang w:eastAsia="en-IN"/>
              </w:rPr>
              <w:t xml:space="preserve">Samhita &amp;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4"/>
                <w:szCs w:val="24"/>
                <w:lang w:eastAsia="en-IN"/>
              </w:rPr>
              <w:t>Siddhant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Sandeep Kumar Sharma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Ranvir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Rachana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Sharir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 xml:space="preserve"> 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Lovepreet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286658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</w:t>
            </w:r>
            <w:r w:rsidR="00E62B4E"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Rahimat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Ali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Lifter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Daljit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Attendent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Cum Museum Keeper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Darshan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Kriya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Sharir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Prashant Kumar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Lab Technician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Ravinder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286658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</w:t>
            </w:r>
            <w:r w:rsidR="00E62B4E"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Sonam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Lab Attendant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Draya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Guna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&amp; Herbal Garden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0"/>
                <w:szCs w:val="20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Monika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Kumari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Lab Technician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Mandeep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kaur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286658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</w:t>
            </w:r>
            <w:r w:rsidR="00E62B4E"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Anu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Bala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Lab Attendant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Jasvir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Museum Keeper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5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Rajesh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Gardener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6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Suresh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Rasashastra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 xml:space="preserve"> &amp;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Bhaishajya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Kalpana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Anshul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Katyal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Instructor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Muskan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Krishan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Lab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Atttendant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Pinki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Quality Control Laboratory 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Sugandha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Analytical Chemist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Baljeet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lastRenderedPageBreak/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Amandeep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Pharmacognosit</w:t>
            </w:r>
            <w:proofErr w:type="spellEnd"/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Lab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Attendent</w:t>
            </w:r>
            <w:proofErr w:type="spellEnd"/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5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Najma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Rog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Nidan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&amp;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Vikriti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Vijnana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Amandeep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Lab Technician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Jaspreet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Daljeet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Lab Attendant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Gurmeet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>Agad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4"/>
                <w:lang w:eastAsia="en-IN"/>
              </w:rPr>
              <w:t xml:space="preserve"> Tantra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Naheena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Jan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Lab Technician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Baljinder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Harjinder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Lab Attendant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Reena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Rani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Swasthvritta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 xml:space="preserve"> &amp; Yoga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Jaspreet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Lab Technician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Kamaljeet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286658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</w:t>
            </w:r>
            <w:bookmarkStart w:id="0" w:name="_GoBack"/>
            <w:bookmarkEnd w:id="0"/>
            <w:r w:rsidR="00E62B4E"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Paramjit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Lab Attendant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Lakhwinder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Yoga Instructor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5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Darshani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Devi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Kayachikitsa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Pooja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Manjit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8"/>
                <w:szCs w:val="28"/>
                <w:lang w:eastAsia="en-IN"/>
              </w:rPr>
              <w:t>Panchakarma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sz w:val="28"/>
                <w:szCs w:val="28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Shivani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Shukla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Satwinder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Shalya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 Tantra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Vikasdeep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lastRenderedPageBreak/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Pardeep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Shalkya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 Tantra 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Nirmal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Paramjit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Prasuti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 &amp;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Strirog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Amandeep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Tetari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Kumari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Kaumarabhritya</w:t>
            </w:r>
            <w:proofErr w:type="spell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 &amp; </w:t>
            </w:r>
            <w:proofErr w:type="spell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Balroga</w:t>
            </w:r>
            <w:proofErr w:type="spellEnd"/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Pardeep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Internal Quality Assurance Cell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Manav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gupta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Coordinator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Gurjeet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Clerk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Jasvir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Co </w:t>
            </w:r>
            <w:r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&amp;</w:t>
            </w: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 Extra Curricular 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Rahul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Physical Education </w:t>
            </w: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Instrutor</w:t>
            </w:r>
            <w:proofErr w:type="spellEnd"/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Gurpreet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sz w:val="24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Central Workshop </w:t>
            </w:r>
            <w:proofErr w:type="gramStart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>Or</w:t>
            </w:r>
            <w:proofErr w:type="gramEnd"/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 Maintenance Cell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Harpreet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Site engineer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Harpreet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Singh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Electrician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3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Jagdesh</w:t>
            </w:r>
            <w:proofErr w:type="spell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Plumber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4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Hanuman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31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</w:p>
        </w:tc>
        <w:tc>
          <w:tcPr>
            <w:tcW w:w="7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00B050"/>
                <w:sz w:val="24"/>
                <w:szCs w:val="24"/>
                <w:lang w:eastAsia="en-IN"/>
              </w:rPr>
              <w:t xml:space="preserve">Store (College) </w:t>
            </w:r>
          </w:p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B050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color w:val="00B050"/>
                <w:lang w:eastAsia="en-IN"/>
              </w:rPr>
              <w:t> 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S. No 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Name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b/>
                <w:bCs/>
                <w:color w:val="C45911" w:themeColor="accent2" w:themeShade="BF"/>
                <w:lang w:eastAsia="en-IN"/>
              </w:rPr>
              <w:t xml:space="preserve">Designation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1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Kamaljeet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Kaur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Clerk 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2</w:t>
            </w:r>
          </w:p>
        </w:tc>
        <w:tc>
          <w:tcPr>
            <w:tcW w:w="4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Rama Devi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</w:pPr>
            <w:proofErr w:type="spellStart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>Multi Tasking</w:t>
            </w:r>
            <w:proofErr w:type="spellEnd"/>
            <w:r w:rsidRPr="00E62B4E">
              <w:rPr>
                <w:rFonts w:ascii="Cambria" w:eastAsia="Times New Roman" w:hAnsi="Cambria" w:cs="Calibri"/>
                <w:color w:val="C45911" w:themeColor="accent2" w:themeShade="BF"/>
                <w:lang w:eastAsia="en-IN"/>
              </w:rPr>
              <w:t xml:space="preserve"> Staff</w:t>
            </w:r>
          </w:p>
        </w:tc>
      </w:tr>
      <w:tr w:rsidR="00E62B4E" w:rsidRPr="00E62B4E" w:rsidTr="00286658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n-IN"/>
              </w:rPr>
            </w:pPr>
          </w:p>
        </w:tc>
        <w:tc>
          <w:tcPr>
            <w:tcW w:w="4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B4E" w:rsidRPr="00E62B4E" w:rsidRDefault="00E62B4E" w:rsidP="00E6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30502" w:rsidRDefault="00130502"/>
    <w:sectPr w:rsidR="00130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EF"/>
    <w:rsid w:val="00130502"/>
    <w:rsid w:val="00286658"/>
    <w:rsid w:val="006800EF"/>
    <w:rsid w:val="00E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A3DD"/>
  <w15:chartTrackingRefBased/>
  <w15:docId w15:val="{C163CF9E-9E96-42BA-8D49-A2F692E1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2026-01-01T06:00:00Z</dcterms:created>
  <dcterms:modified xsi:type="dcterms:W3CDTF">2026-01-01T06:12:00Z</dcterms:modified>
</cp:coreProperties>
</file>